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05" w:rsidRPr="00EF296D" w:rsidRDefault="00EF296D" w:rsidP="00EF296D">
      <w:pPr>
        <w:jc w:val="center"/>
        <w:rPr>
          <w:b/>
          <w:sz w:val="28"/>
        </w:rPr>
      </w:pPr>
      <w:proofErr w:type="spellStart"/>
      <w:r w:rsidRPr="00EF296D">
        <w:rPr>
          <w:b/>
          <w:sz w:val="28"/>
        </w:rPr>
        <w:t>Monifieth</w:t>
      </w:r>
      <w:proofErr w:type="spellEnd"/>
      <w:r w:rsidRPr="00EF296D">
        <w:rPr>
          <w:b/>
          <w:sz w:val="28"/>
        </w:rPr>
        <w:t xml:space="preserve"> HS Parent/ Carer ‘You Said, We Did, We are Doing’ Update March 2023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1"/>
        <w:gridCol w:w="5060"/>
        <w:gridCol w:w="5004"/>
        <w:gridCol w:w="4453"/>
      </w:tblGrid>
      <w:tr w:rsidR="001442B3" w:rsidTr="001A6AD7">
        <w:tc>
          <w:tcPr>
            <w:tcW w:w="8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F1CDD" w:rsidRPr="00282AD6" w:rsidRDefault="00CF1CDD" w:rsidP="00282AD6">
            <w:pPr>
              <w:rPr>
                <w:b/>
                <w:sz w:val="28"/>
              </w:rPr>
            </w:pPr>
          </w:p>
        </w:tc>
        <w:tc>
          <w:tcPr>
            <w:tcW w:w="50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DBFA"/>
          </w:tcPr>
          <w:p w:rsidR="00CF1CDD" w:rsidRDefault="00CF1CDD" w:rsidP="00282AD6">
            <w:pPr>
              <w:rPr>
                <w:b/>
                <w:sz w:val="28"/>
              </w:rPr>
            </w:pPr>
            <w:r w:rsidRPr="00282AD6">
              <w:rPr>
                <w:b/>
                <w:sz w:val="28"/>
              </w:rPr>
              <w:t>You said</w:t>
            </w:r>
          </w:p>
          <w:p w:rsidR="00CF1CDD" w:rsidRPr="00282AD6" w:rsidRDefault="00CF1CDD" w:rsidP="00282AD6">
            <w:pPr>
              <w:rPr>
                <w:b/>
                <w:sz w:val="28"/>
              </w:rPr>
            </w:pPr>
          </w:p>
        </w:tc>
        <w:tc>
          <w:tcPr>
            <w:tcW w:w="50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:rsidR="00CF1CDD" w:rsidRPr="00282AD6" w:rsidRDefault="00CF1CDD" w:rsidP="00282AD6">
            <w:pPr>
              <w:rPr>
                <w:b/>
                <w:sz w:val="28"/>
              </w:rPr>
            </w:pPr>
            <w:r w:rsidRPr="00282AD6">
              <w:rPr>
                <w:b/>
                <w:sz w:val="28"/>
              </w:rPr>
              <w:t>We did</w:t>
            </w:r>
          </w:p>
        </w:tc>
        <w:tc>
          <w:tcPr>
            <w:tcW w:w="44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CF1CDD" w:rsidRPr="00282AD6" w:rsidRDefault="00CF1CDD">
            <w:pPr>
              <w:rPr>
                <w:b/>
                <w:sz w:val="28"/>
              </w:rPr>
            </w:pPr>
            <w:r w:rsidRPr="00282AD6">
              <w:rPr>
                <w:b/>
                <w:sz w:val="28"/>
              </w:rPr>
              <w:t>We are doing / planning</w:t>
            </w:r>
          </w:p>
        </w:tc>
      </w:tr>
      <w:tr w:rsidR="001F59C8" w:rsidTr="001A6AD7">
        <w:trPr>
          <w:trHeight w:val="2158"/>
        </w:trPr>
        <w:tc>
          <w:tcPr>
            <w:tcW w:w="82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DBCD"/>
            <w:textDirection w:val="btLr"/>
          </w:tcPr>
          <w:p w:rsidR="00CF1CDD" w:rsidRPr="00CF1CDD" w:rsidRDefault="00CF1CDD" w:rsidP="00CF1CDD">
            <w:pPr>
              <w:ind w:left="113" w:right="113"/>
              <w:rPr>
                <w:b/>
              </w:rPr>
            </w:pPr>
            <w:r w:rsidRPr="00595B6C">
              <w:rPr>
                <w:b/>
                <w:sz w:val="28"/>
              </w:rPr>
              <w:t>Parental Engagement &amp; Communication</w:t>
            </w:r>
          </w:p>
        </w:tc>
        <w:tc>
          <w:tcPr>
            <w:tcW w:w="5060" w:type="dxa"/>
            <w:tcBorders>
              <w:top w:val="single" w:sz="24" w:space="0" w:color="auto"/>
            </w:tcBorders>
          </w:tcPr>
          <w:p w:rsidR="00CF1CDD" w:rsidRDefault="00CF1CDD">
            <w:r>
              <w:t xml:space="preserve">Opportunities were needed for </w:t>
            </w:r>
            <w:r w:rsidRPr="00595B6C">
              <w:rPr>
                <w:b/>
              </w:rPr>
              <w:t>staff to interact with parents and carers</w:t>
            </w:r>
            <w:r>
              <w:t xml:space="preserve"> following lockdown restrictions – reconnection with school was needed</w:t>
            </w:r>
          </w:p>
          <w:p w:rsidR="00CF1CDD" w:rsidRDefault="00CF1CDD"/>
          <w:p w:rsidR="00CF1CDD" w:rsidRDefault="00CF1CDD" w:rsidP="00166003">
            <w:r>
              <w:t>More advice and support was needed for parents/carers to support learning at home</w:t>
            </w:r>
          </w:p>
          <w:p w:rsidR="00CF1CDD" w:rsidRDefault="00CF1CDD" w:rsidP="00166003"/>
          <w:p w:rsidR="00CF1CDD" w:rsidRDefault="00CF1CDD" w:rsidP="005563BB">
            <w:r>
              <w:t>There were no opportunities for parents/carers to engage in learning with young people</w:t>
            </w:r>
          </w:p>
          <w:p w:rsidR="00CF1CDD" w:rsidRDefault="00CF1CDD" w:rsidP="005563BB"/>
        </w:tc>
        <w:tc>
          <w:tcPr>
            <w:tcW w:w="5004" w:type="dxa"/>
            <w:tcBorders>
              <w:top w:val="single" w:sz="24" w:space="0" w:color="auto"/>
            </w:tcBorders>
          </w:tcPr>
          <w:p w:rsidR="00C501DE" w:rsidRDefault="00CF1CDD">
            <w:r>
              <w:t>Reintroduced in-person parent events</w:t>
            </w:r>
            <w:r w:rsidR="00C501DE">
              <w:t xml:space="preserve"> including:</w:t>
            </w:r>
          </w:p>
          <w:p w:rsidR="00C501DE" w:rsidRDefault="00C501DE" w:rsidP="00C501DE">
            <w:pPr>
              <w:pStyle w:val="ListParagraph"/>
              <w:numPr>
                <w:ilvl w:val="0"/>
                <w:numId w:val="2"/>
              </w:numPr>
            </w:pPr>
            <w:r>
              <w:t>P7 Evening</w:t>
            </w:r>
          </w:p>
          <w:p w:rsidR="00C501DE" w:rsidRDefault="00CF1CDD" w:rsidP="00C501DE">
            <w:pPr>
              <w:pStyle w:val="ListParagraph"/>
              <w:numPr>
                <w:ilvl w:val="0"/>
                <w:numId w:val="2"/>
              </w:numPr>
            </w:pPr>
            <w:r>
              <w:t>Supporting your child in the BGE</w:t>
            </w:r>
          </w:p>
          <w:p w:rsidR="00CF1CDD" w:rsidRDefault="00CF1CDD" w:rsidP="00C501DE">
            <w:pPr>
              <w:pStyle w:val="ListParagraph"/>
              <w:numPr>
                <w:ilvl w:val="0"/>
                <w:numId w:val="2"/>
              </w:numPr>
            </w:pPr>
            <w:r>
              <w:t>Supporting your Child in the Senior Phase</w:t>
            </w:r>
          </w:p>
          <w:p w:rsidR="00C501DE" w:rsidRDefault="00C501DE" w:rsidP="00C501DE">
            <w:pPr>
              <w:pStyle w:val="ListParagraph"/>
              <w:numPr>
                <w:ilvl w:val="0"/>
                <w:numId w:val="2"/>
              </w:numPr>
            </w:pPr>
            <w:r>
              <w:t>Careers Convention</w:t>
            </w:r>
          </w:p>
          <w:p w:rsidR="00C501DE" w:rsidRDefault="00C501DE" w:rsidP="00C501DE">
            <w:pPr>
              <w:pStyle w:val="ListParagraph"/>
              <w:numPr>
                <w:ilvl w:val="0"/>
                <w:numId w:val="2"/>
              </w:numPr>
            </w:pPr>
            <w:r>
              <w:t>Christmas &amp; Summer Fairs</w:t>
            </w:r>
          </w:p>
          <w:p w:rsidR="00C501DE" w:rsidRDefault="00C501DE" w:rsidP="00C501DE">
            <w:pPr>
              <w:pStyle w:val="ListParagraph"/>
              <w:numPr>
                <w:ilvl w:val="0"/>
                <w:numId w:val="2"/>
              </w:numPr>
            </w:pPr>
            <w:r>
              <w:t>Senior Prize-giving</w:t>
            </w:r>
          </w:p>
          <w:p w:rsidR="00CF1CDD" w:rsidRDefault="00C501DE" w:rsidP="00437708">
            <w:pPr>
              <w:pStyle w:val="ListParagraph"/>
              <w:numPr>
                <w:ilvl w:val="0"/>
                <w:numId w:val="2"/>
              </w:numPr>
            </w:pPr>
            <w:r>
              <w:t>Pupil events (</w:t>
            </w:r>
            <w:proofErr w:type="spellStart"/>
            <w:r>
              <w:t>eg</w:t>
            </w:r>
            <w:proofErr w:type="spellEnd"/>
            <w:r>
              <w:t>. Young Musician)</w:t>
            </w:r>
          </w:p>
          <w:p w:rsidR="00CF1CDD" w:rsidRDefault="00CF1CDD" w:rsidP="00C501DE"/>
        </w:tc>
        <w:tc>
          <w:tcPr>
            <w:tcW w:w="4453" w:type="dxa"/>
            <w:tcBorders>
              <w:top w:val="single" w:sz="24" w:space="0" w:color="auto"/>
              <w:right w:val="single" w:sz="24" w:space="0" w:color="auto"/>
            </w:tcBorders>
          </w:tcPr>
          <w:p w:rsidR="00CF1CDD" w:rsidRDefault="00CF1CDD">
            <w:r>
              <w:t>Family Learning event planned for March 23</w:t>
            </w:r>
            <w:r w:rsidRPr="00661378">
              <w:rPr>
                <w:vertAlign w:val="superscript"/>
              </w:rPr>
              <w:t>rd</w:t>
            </w:r>
            <w:r>
              <w:t xml:space="preserve"> to incorporate aspects of emotional wellbeing.</w:t>
            </w:r>
          </w:p>
          <w:p w:rsidR="00CF1CDD" w:rsidRDefault="00CF1CDD"/>
          <w:p w:rsidR="00CF1CDD" w:rsidRDefault="00CF1CDD" w:rsidP="00C501DE">
            <w:r>
              <w:t>Planning for</w:t>
            </w:r>
            <w:r w:rsidR="00C501DE">
              <w:t xml:space="preserve"> same</w:t>
            </w:r>
            <w:r>
              <w:t xml:space="preserve"> range of events throughout 2023-24</w:t>
            </w:r>
            <w:r w:rsidR="00C501DE">
              <w:t xml:space="preserve"> with further additions based on feedback and in line with Strategic Plan</w:t>
            </w:r>
          </w:p>
        </w:tc>
        <w:bookmarkStart w:id="0" w:name="_GoBack"/>
        <w:bookmarkEnd w:id="0"/>
      </w:tr>
      <w:tr w:rsidR="001F59C8" w:rsidTr="001A6AD7"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DBCD"/>
          </w:tcPr>
          <w:p w:rsidR="00CF1CDD" w:rsidRDefault="00CF1CDD"/>
        </w:tc>
        <w:tc>
          <w:tcPr>
            <w:tcW w:w="5060" w:type="dxa"/>
          </w:tcPr>
          <w:p w:rsidR="00CF1CDD" w:rsidRDefault="00CF1CDD">
            <w:r w:rsidRPr="00595B6C">
              <w:rPr>
                <w:b/>
              </w:rPr>
              <w:t>Website</w:t>
            </w:r>
            <w:r>
              <w:t xml:space="preserve"> needs redesigned and updated to include more detail of what young people are learning when</w:t>
            </w:r>
          </w:p>
        </w:tc>
        <w:tc>
          <w:tcPr>
            <w:tcW w:w="5004" w:type="dxa"/>
          </w:tcPr>
          <w:p w:rsidR="00CF1CDD" w:rsidRDefault="00CF1CDD">
            <w:r>
              <w:t>Investigation of formats, content and design of successful school websites carried out and planning for new website developed.</w:t>
            </w:r>
          </w:p>
          <w:p w:rsidR="00CF1CDD" w:rsidRDefault="00CF1CDD"/>
        </w:tc>
        <w:tc>
          <w:tcPr>
            <w:tcW w:w="4453" w:type="dxa"/>
            <w:tcBorders>
              <w:right w:val="single" w:sz="24" w:space="0" w:color="auto"/>
            </w:tcBorders>
          </w:tcPr>
          <w:p w:rsidR="00CF1CDD" w:rsidRDefault="00CF1CDD">
            <w:r>
              <w:t>New website is being de</w:t>
            </w:r>
            <w:r w:rsidR="001F59C8">
              <w:t>signed and will launch in April.</w:t>
            </w:r>
          </w:p>
          <w:p w:rsidR="00CF1CDD" w:rsidRDefault="001F59C8" w:rsidP="001F59C8">
            <w:r>
              <w:t>All subjects will develop pages to include</w:t>
            </w:r>
            <w:r w:rsidR="00CF1CDD">
              <w:t xml:space="preserve"> course </w:t>
            </w:r>
            <w:r>
              <w:t>outlines and links to resources</w:t>
            </w:r>
            <w:r w:rsidR="00CF1CDD">
              <w:t>.</w:t>
            </w:r>
          </w:p>
        </w:tc>
      </w:tr>
      <w:tr w:rsidR="001F59C8" w:rsidTr="001A6AD7"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DBCD"/>
          </w:tcPr>
          <w:p w:rsidR="00CF1CDD" w:rsidRDefault="00CF1CDD"/>
        </w:tc>
        <w:tc>
          <w:tcPr>
            <w:tcW w:w="5060" w:type="dxa"/>
          </w:tcPr>
          <w:p w:rsidR="00CF1CDD" w:rsidRDefault="00CF1CDD">
            <w:r w:rsidRPr="00595B6C">
              <w:rPr>
                <w:b/>
              </w:rPr>
              <w:t>Communication</w:t>
            </w:r>
            <w:r>
              <w:t xml:space="preserve"> should be reviewed and streamlined, including:</w:t>
            </w:r>
          </w:p>
          <w:p w:rsidR="00CF1CDD" w:rsidRDefault="00CF1CDD">
            <w:r>
              <w:t>- planners / diaries for learners</w:t>
            </w:r>
          </w:p>
          <w:p w:rsidR="00CF1CDD" w:rsidRDefault="00CF1CDD">
            <w:r>
              <w:t>- home learning details for parents/carers</w:t>
            </w:r>
          </w:p>
          <w:p w:rsidR="00CF1CDD" w:rsidRDefault="00CF1CDD">
            <w:r>
              <w:t>- announcements and updates in one place</w:t>
            </w:r>
          </w:p>
          <w:p w:rsidR="00CF1CDD" w:rsidRDefault="00CF1CDD">
            <w:r>
              <w:t>- more sharing of positive messages</w:t>
            </w:r>
          </w:p>
          <w:p w:rsidR="00CF1CDD" w:rsidRDefault="00CF1CDD"/>
        </w:tc>
        <w:tc>
          <w:tcPr>
            <w:tcW w:w="5004" w:type="dxa"/>
          </w:tcPr>
          <w:p w:rsidR="00CF1CDD" w:rsidRDefault="00CF1CDD" w:rsidP="001442B3">
            <w:r>
              <w:t xml:space="preserve">Investigated range of options to </w:t>
            </w:r>
            <w:r w:rsidR="001442B3">
              <w:t>enhance</w:t>
            </w:r>
            <w:r>
              <w:t xml:space="preserve"> communication that would also support engagement with learning.</w:t>
            </w:r>
          </w:p>
        </w:tc>
        <w:tc>
          <w:tcPr>
            <w:tcW w:w="4453" w:type="dxa"/>
            <w:tcBorders>
              <w:right w:val="single" w:sz="24" w:space="0" w:color="auto"/>
            </w:tcBorders>
          </w:tcPr>
          <w:p w:rsidR="00CF1CDD" w:rsidRDefault="00CF1CDD" w:rsidP="00465F84">
            <w:r>
              <w:t>Class Charts to be purchased for launch 2023-24 which includes an app for learners and an app for parents that provides a homework planner, notifications from school and will provide a method for staff to share positive messages and notify of any concerns in one place.</w:t>
            </w:r>
          </w:p>
        </w:tc>
      </w:tr>
      <w:tr w:rsidR="001F59C8" w:rsidTr="001A6AD7">
        <w:trPr>
          <w:trHeight w:val="2417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DBCD"/>
          </w:tcPr>
          <w:p w:rsidR="001F59C8" w:rsidRDefault="001F59C8" w:rsidP="0027666C"/>
        </w:tc>
        <w:tc>
          <w:tcPr>
            <w:tcW w:w="5060" w:type="dxa"/>
          </w:tcPr>
          <w:p w:rsidR="001F59C8" w:rsidRDefault="001F59C8" w:rsidP="0027666C">
            <w:r w:rsidRPr="00595B6C">
              <w:rPr>
                <w:b/>
              </w:rPr>
              <w:t>Reporting</w:t>
            </w:r>
            <w:r>
              <w:t xml:space="preserve"> should be regular and not contain surprises about progress with any concerns being raised early.  Reporting requirements should allow teachers to balance time with a focus on teaching</w:t>
            </w:r>
          </w:p>
          <w:p w:rsidR="001F59C8" w:rsidRDefault="001F59C8"/>
          <w:p w:rsidR="001F59C8" w:rsidRDefault="001F59C8">
            <w:r>
              <w:t>Reports should show that staff know learners as individuals and should be accurate and consistent with detail on how to support learning</w:t>
            </w:r>
          </w:p>
          <w:p w:rsidR="001F59C8" w:rsidRDefault="001F59C8" w:rsidP="00E612C5"/>
        </w:tc>
        <w:tc>
          <w:tcPr>
            <w:tcW w:w="5004" w:type="dxa"/>
          </w:tcPr>
          <w:p w:rsidR="001F59C8" w:rsidRDefault="001F59C8">
            <w:r>
              <w:t>Altered reporting calendar to ensure alignment with key assessment times, parent contact event and to balance time for teaching.</w:t>
            </w:r>
          </w:p>
          <w:p w:rsidR="001F59C8" w:rsidRDefault="001F59C8"/>
          <w:p w:rsidR="001F59C8" w:rsidRDefault="001F59C8"/>
          <w:p w:rsidR="001F59C8" w:rsidRDefault="001F59C8" w:rsidP="00E64DE4">
            <w:r>
              <w:t>Comments for use within reports reviewed by Curriculum Groups and adapted.</w:t>
            </w:r>
          </w:p>
        </w:tc>
        <w:tc>
          <w:tcPr>
            <w:tcW w:w="4453" w:type="dxa"/>
            <w:tcBorders>
              <w:right w:val="single" w:sz="24" w:space="0" w:color="auto"/>
            </w:tcBorders>
          </w:tcPr>
          <w:p w:rsidR="001F59C8" w:rsidRDefault="001F59C8">
            <w:r>
              <w:t>Further evaluation being carried out to plan improvement.</w:t>
            </w:r>
          </w:p>
          <w:p w:rsidR="001F59C8" w:rsidRDefault="001F59C8"/>
          <w:p w:rsidR="001F59C8" w:rsidRDefault="001F59C8"/>
          <w:p w:rsidR="001F59C8" w:rsidRDefault="001F59C8"/>
          <w:p w:rsidR="001F59C8" w:rsidRDefault="001F59C8" w:rsidP="00FF2C00">
            <w:r>
              <w:t>Comments to be reviewed further with parents and young people to ensure effective and helpful.</w:t>
            </w:r>
          </w:p>
        </w:tc>
      </w:tr>
      <w:tr w:rsidR="001F59C8" w:rsidTr="001A6AD7"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DBCD"/>
          </w:tcPr>
          <w:p w:rsidR="00CF1CDD" w:rsidRDefault="00CF1CDD"/>
        </w:tc>
        <w:tc>
          <w:tcPr>
            <w:tcW w:w="5060" w:type="dxa"/>
          </w:tcPr>
          <w:p w:rsidR="00CF1CDD" w:rsidRDefault="00CF1CDD">
            <w:r>
              <w:t xml:space="preserve">Online </w:t>
            </w:r>
            <w:r w:rsidRPr="00595B6C">
              <w:rPr>
                <w:b/>
              </w:rPr>
              <w:t>parent contact evenings</w:t>
            </w:r>
            <w:r>
              <w:t xml:space="preserve"> were preferable for senior phase and in-person for S1-S3</w:t>
            </w:r>
          </w:p>
          <w:p w:rsidR="00CF1CDD" w:rsidRDefault="00CF1CDD"/>
        </w:tc>
        <w:tc>
          <w:tcPr>
            <w:tcW w:w="5004" w:type="dxa"/>
          </w:tcPr>
          <w:p w:rsidR="00CF1CDD" w:rsidRDefault="00CF1CDD">
            <w:r>
              <w:t>Online parent contact evenings planned for S4-S6</w:t>
            </w:r>
          </w:p>
          <w:p w:rsidR="00CF1CDD" w:rsidRDefault="00CF1CDD">
            <w:r>
              <w:t>In-person evenings for P7 and S1-S3</w:t>
            </w:r>
          </w:p>
        </w:tc>
        <w:tc>
          <w:tcPr>
            <w:tcW w:w="4453" w:type="dxa"/>
            <w:tcBorders>
              <w:right w:val="single" w:sz="24" w:space="0" w:color="auto"/>
            </w:tcBorders>
          </w:tcPr>
          <w:p w:rsidR="00CF1CDD" w:rsidRDefault="00CF1CDD">
            <w:r>
              <w:t>These will be evaluated and adapted based on response</w:t>
            </w:r>
          </w:p>
        </w:tc>
      </w:tr>
      <w:tr w:rsidR="001F59C8" w:rsidTr="001A6AD7"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DBCD"/>
          </w:tcPr>
          <w:p w:rsidR="00CF1CDD" w:rsidRDefault="00CF1CDD" w:rsidP="00CF1CDD"/>
        </w:tc>
        <w:tc>
          <w:tcPr>
            <w:tcW w:w="5060" w:type="dxa"/>
          </w:tcPr>
          <w:p w:rsidR="00CF1CDD" w:rsidRDefault="00CF1CDD" w:rsidP="00CF1CDD">
            <w:r>
              <w:t xml:space="preserve">There was a lack of awareness about, or opportunity to engage with, the work of the </w:t>
            </w:r>
            <w:r w:rsidRPr="00595B6C">
              <w:rPr>
                <w:b/>
              </w:rPr>
              <w:t>Parent Council</w:t>
            </w:r>
          </w:p>
        </w:tc>
        <w:tc>
          <w:tcPr>
            <w:tcW w:w="5004" w:type="dxa"/>
          </w:tcPr>
          <w:p w:rsidR="00CF1CDD" w:rsidRDefault="00CF1CDD" w:rsidP="00CF1CDD">
            <w:r>
              <w:t xml:space="preserve">Parent Council invite and information shared with all parents/carers.  </w:t>
            </w:r>
          </w:p>
          <w:p w:rsidR="00CF1CDD" w:rsidRDefault="00CF1CDD" w:rsidP="00CF1CDD">
            <w:r>
              <w:t>New committee agreed and constitution updated.</w:t>
            </w:r>
          </w:p>
          <w:p w:rsidR="00CF1CDD" w:rsidRDefault="00CF1CDD" w:rsidP="00CF1CDD">
            <w:r>
              <w:t>Open invite meetings held in person with option to join online.</w:t>
            </w:r>
          </w:p>
          <w:p w:rsidR="00CF1CDD" w:rsidRDefault="00CF1CDD" w:rsidP="00CF1CDD">
            <w:r>
              <w:t>Parent Council email account set up.</w:t>
            </w:r>
          </w:p>
          <w:p w:rsidR="00CF1CDD" w:rsidRDefault="00CF1CDD" w:rsidP="00CF1CDD"/>
        </w:tc>
        <w:tc>
          <w:tcPr>
            <w:tcW w:w="4453" w:type="dxa"/>
            <w:tcBorders>
              <w:right w:val="single" w:sz="24" w:space="0" w:color="auto"/>
            </w:tcBorders>
          </w:tcPr>
          <w:p w:rsidR="00CF1CDD" w:rsidRDefault="00CF1CDD" w:rsidP="00CF1CDD">
            <w:r>
              <w:t>Parent Council will have section on new school website for sharing agenda, minutes, information and events.</w:t>
            </w:r>
          </w:p>
          <w:p w:rsidR="00CF1CDD" w:rsidRDefault="00CF1CDD" w:rsidP="00CF1CDD">
            <w:r>
              <w:t>Parent Co</w:t>
            </w:r>
            <w:r w:rsidR="001F59C8">
              <w:t>uncil Facebook to be updated.</w:t>
            </w:r>
          </w:p>
        </w:tc>
      </w:tr>
      <w:tr w:rsidR="001F59C8" w:rsidTr="001A6AD7"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DBCD"/>
          </w:tcPr>
          <w:p w:rsidR="00CF1CDD" w:rsidRDefault="00CF1CDD" w:rsidP="00CF1CDD"/>
        </w:tc>
        <w:tc>
          <w:tcPr>
            <w:tcW w:w="5060" w:type="dxa"/>
          </w:tcPr>
          <w:p w:rsidR="00CF1CDD" w:rsidRDefault="00CF1CDD" w:rsidP="00CF1CDD">
            <w:r>
              <w:t xml:space="preserve">Parents could be utilised to support the </w:t>
            </w:r>
            <w:r w:rsidRPr="00595B6C">
              <w:rPr>
                <w:b/>
              </w:rPr>
              <w:t xml:space="preserve">Developing the Young Workforce </w:t>
            </w:r>
            <w:r>
              <w:t>agenda</w:t>
            </w:r>
          </w:p>
        </w:tc>
        <w:tc>
          <w:tcPr>
            <w:tcW w:w="5004" w:type="dxa"/>
          </w:tcPr>
          <w:p w:rsidR="00CF1CDD" w:rsidRDefault="007E058D" w:rsidP="00CF1CDD">
            <w:r>
              <w:t>Collection of information through DYW survey from parents regarding potential involvement</w:t>
            </w:r>
            <w:r w:rsidR="001F59C8">
              <w:t>.</w:t>
            </w:r>
          </w:p>
          <w:p w:rsidR="001F59C8" w:rsidRDefault="001F59C8" w:rsidP="00CF1CDD"/>
        </w:tc>
        <w:tc>
          <w:tcPr>
            <w:tcW w:w="4453" w:type="dxa"/>
            <w:tcBorders>
              <w:right w:val="single" w:sz="24" w:space="0" w:color="auto"/>
            </w:tcBorders>
          </w:tcPr>
          <w:p w:rsidR="00CF1CDD" w:rsidRDefault="001F59C8" w:rsidP="00CF1CDD">
            <w:r>
              <w:t>Further parental involvement to be planned.</w:t>
            </w:r>
          </w:p>
        </w:tc>
      </w:tr>
      <w:tr w:rsidR="001F59C8" w:rsidTr="001A6AD7"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DBCD"/>
          </w:tcPr>
          <w:p w:rsidR="00CF1CDD" w:rsidRDefault="00CF1CDD" w:rsidP="00CF1CDD"/>
        </w:tc>
        <w:tc>
          <w:tcPr>
            <w:tcW w:w="5060" w:type="dxa"/>
            <w:tcBorders>
              <w:bottom w:val="single" w:sz="24" w:space="0" w:color="auto"/>
            </w:tcBorders>
          </w:tcPr>
          <w:p w:rsidR="00CF1CDD" w:rsidRDefault="00CF1CDD" w:rsidP="00CF1CDD">
            <w:r>
              <w:t xml:space="preserve">Parents / carers did not know if the school took their </w:t>
            </w:r>
            <w:r w:rsidRPr="00595B6C">
              <w:rPr>
                <w:b/>
              </w:rPr>
              <w:t>views into account</w:t>
            </w:r>
            <w:r>
              <w:t xml:space="preserve"> when making changes</w:t>
            </w:r>
          </w:p>
        </w:tc>
        <w:tc>
          <w:tcPr>
            <w:tcW w:w="5004" w:type="dxa"/>
            <w:tcBorders>
              <w:bottom w:val="single" w:sz="24" w:space="0" w:color="auto"/>
            </w:tcBorders>
          </w:tcPr>
          <w:p w:rsidR="00CF1CDD" w:rsidRDefault="00CF1CDD" w:rsidP="00CF1CDD">
            <w:r>
              <w:t>Head Teacher has shared strategic plan with Parent Council and given updates in meetings.</w:t>
            </w:r>
          </w:p>
          <w:p w:rsidR="00CF1CDD" w:rsidRDefault="00CF1CDD" w:rsidP="00CF1CDD">
            <w:r>
              <w:t>Consultative surveys have been issued on:</w:t>
            </w:r>
          </w:p>
          <w:p w:rsidR="00CF1CDD" w:rsidRDefault="00CF1CDD" w:rsidP="00CF1CDD">
            <w:pPr>
              <w:pStyle w:val="ListParagraph"/>
              <w:numPr>
                <w:ilvl w:val="0"/>
                <w:numId w:val="1"/>
              </w:numPr>
            </w:pPr>
            <w:r>
              <w:t>Sharing and celebrating success</w:t>
            </w:r>
          </w:p>
          <w:p w:rsidR="00CF1CDD" w:rsidRDefault="00CF1CDD" w:rsidP="00CF1CDD">
            <w:pPr>
              <w:pStyle w:val="ListParagraph"/>
              <w:numPr>
                <w:ilvl w:val="0"/>
                <w:numId w:val="1"/>
              </w:numPr>
            </w:pPr>
            <w:r>
              <w:t>Developing the Young Workforce</w:t>
            </w:r>
          </w:p>
          <w:p w:rsidR="00CF1CDD" w:rsidRDefault="00CF1CDD" w:rsidP="00CF1CDD">
            <w:pPr>
              <w:pStyle w:val="ListParagraph"/>
              <w:numPr>
                <w:ilvl w:val="0"/>
                <w:numId w:val="1"/>
              </w:numPr>
            </w:pPr>
            <w:r>
              <w:t>Numeracy</w:t>
            </w:r>
          </w:p>
          <w:p w:rsidR="00CF1CDD" w:rsidRDefault="00CF1CDD" w:rsidP="00CF1CDD">
            <w:pPr>
              <w:pStyle w:val="ListParagraph"/>
              <w:numPr>
                <w:ilvl w:val="0"/>
                <w:numId w:val="1"/>
              </w:numPr>
            </w:pPr>
            <w:r>
              <w:t>Supporting attendance (</w:t>
            </w:r>
            <w:r w:rsidR="001442B3">
              <w:t>targeted)</w:t>
            </w:r>
          </w:p>
          <w:p w:rsidR="001F59C8" w:rsidRDefault="001F59C8" w:rsidP="001F59C8">
            <w:pPr>
              <w:pStyle w:val="ListParagraph"/>
            </w:pPr>
          </w:p>
        </w:tc>
        <w:tc>
          <w:tcPr>
            <w:tcW w:w="4453" w:type="dxa"/>
            <w:tcBorders>
              <w:bottom w:val="single" w:sz="24" w:space="0" w:color="auto"/>
              <w:right w:val="single" w:sz="24" w:space="0" w:color="auto"/>
            </w:tcBorders>
          </w:tcPr>
          <w:p w:rsidR="00CF1CDD" w:rsidRDefault="00CF1CDD" w:rsidP="00CF1CDD">
            <w:r>
              <w:t>Full parental evaluation survey to be issued November 2023 to compare with November 2021 and inform further improvements.</w:t>
            </w:r>
          </w:p>
          <w:p w:rsidR="00CF1CDD" w:rsidRDefault="00CF1CDD" w:rsidP="00CF1CDD">
            <w:r>
              <w:t>Celebrating success planning to be taken forward 2023-24</w:t>
            </w:r>
          </w:p>
        </w:tc>
      </w:tr>
      <w:tr w:rsidR="00595B6C" w:rsidTr="001A6AD7">
        <w:tc>
          <w:tcPr>
            <w:tcW w:w="82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BFFC9"/>
            <w:textDirection w:val="btLr"/>
          </w:tcPr>
          <w:p w:rsidR="001442B3" w:rsidRPr="001442B3" w:rsidRDefault="001442B3" w:rsidP="001442B3">
            <w:pPr>
              <w:ind w:left="113" w:right="113"/>
              <w:rPr>
                <w:b/>
              </w:rPr>
            </w:pPr>
            <w:r w:rsidRPr="00595B6C">
              <w:rPr>
                <w:b/>
                <w:sz w:val="28"/>
              </w:rPr>
              <w:t>Supporting Learners</w:t>
            </w:r>
          </w:p>
        </w:tc>
        <w:tc>
          <w:tcPr>
            <w:tcW w:w="5060" w:type="dxa"/>
            <w:tcBorders>
              <w:top w:val="single" w:sz="24" w:space="0" w:color="auto"/>
            </w:tcBorders>
          </w:tcPr>
          <w:p w:rsidR="001442B3" w:rsidRDefault="001442B3" w:rsidP="00CF1CDD">
            <w:r>
              <w:t xml:space="preserve">The impact of the pandemic has led to increased need for emotional and </w:t>
            </w:r>
            <w:r w:rsidRPr="00595B6C">
              <w:rPr>
                <w:b/>
              </w:rPr>
              <w:t>mental health support</w:t>
            </w:r>
          </w:p>
          <w:p w:rsidR="001442B3" w:rsidRDefault="001442B3" w:rsidP="00CF1CDD"/>
        </w:tc>
        <w:tc>
          <w:tcPr>
            <w:tcW w:w="5004" w:type="dxa"/>
            <w:tcBorders>
              <w:top w:val="single" w:sz="24" w:space="0" w:color="auto"/>
            </w:tcBorders>
          </w:tcPr>
          <w:p w:rsidR="001442B3" w:rsidRDefault="001442B3" w:rsidP="00CF1CDD">
            <w:r>
              <w:t>Place2Be Counselling service begun and embedded within support structure of school alongside existing partnerships.</w:t>
            </w:r>
          </w:p>
          <w:p w:rsidR="001442B3" w:rsidRDefault="001442B3" w:rsidP="001442B3">
            <w:r>
              <w:t>All staff have engaged in Trauma Skilled Practice learning</w:t>
            </w:r>
          </w:p>
          <w:p w:rsidR="001F59C8" w:rsidRDefault="001F59C8" w:rsidP="001442B3"/>
        </w:tc>
        <w:tc>
          <w:tcPr>
            <w:tcW w:w="4453" w:type="dxa"/>
            <w:tcBorders>
              <w:top w:val="single" w:sz="24" w:space="0" w:color="auto"/>
              <w:right w:val="single" w:sz="24" w:space="0" w:color="auto"/>
            </w:tcBorders>
          </w:tcPr>
          <w:p w:rsidR="001442B3" w:rsidRDefault="001442B3" w:rsidP="00CF1CDD">
            <w:r>
              <w:t>Further Trauma Skilled Practice training to take place.</w:t>
            </w:r>
          </w:p>
          <w:p w:rsidR="001442B3" w:rsidRDefault="001442B3" w:rsidP="00CF1CDD">
            <w:r>
              <w:t>A HWB strategy will be developed, including aiming to become a ‘Mentally Healthy School’</w:t>
            </w:r>
          </w:p>
          <w:p w:rsidR="001442B3" w:rsidRDefault="001442B3" w:rsidP="00CF1CDD"/>
        </w:tc>
      </w:tr>
      <w:tr w:rsidR="001A6AD7" w:rsidTr="001A6AD7"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BFFC9"/>
          </w:tcPr>
          <w:p w:rsidR="001442B3" w:rsidRDefault="001442B3" w:rsidP="00CF1CDD"/>
        </w:tc>
        <w:tc>
          <w:tcPr>
            <w:tcW w:w="5060" w:type="dxa"/>
          </w:tcPr>
          <w:p w:rsidR="001442B3" w:rsidRDefault="001442B3" w:rsidP="00CF1CDD">
            <w:r>
              <w:t xml:space="preserve">Parents/carers did not know if the school dealt well with </w:t>
            </w:r>
            <w:r w:rsidRPr="00595B6C">
              <w:rPr>
                <w:b/>
              </w:rPr>
              <w:t>bullying</w:t>
            </w:r>
          </w:p>
          <w:p w:rsidR="001442B3" w:rsidRDefault="001442B3" w:rsidP="00CF1CDD"/>
        </w:tc>
        <w:tc>
          <w:tcPr>
            <w:tcW w:w="5004" w:type="dxa"/>
          </w:tcPr>
          <w:p w:rsidR="001442B3" w:rsidRDefault="001442B3" w:rsidP="00CF1CDD">
            <w:r>
              <w:t>Anti-bullying policy has been redeveloped working with young people and staff</w:t>
            </w:r>
          </w:p>
          <w:p w:rsidR="001442B3" w:rsidRDefault="001442B3" w:rsidP="00CF1CDD"/>
        </w:tc>
        <w:tc>
          <w:tcPr>
            <w:tcW w:w="4453" w:type="dxa"/>
            <w:tcBorders>
              <w:right w:val="single" w:sz="24" w:space="0" w:color="auto"/>
            </w:tcBorders>
          </w:tcPr>
          <w:p w:rsidR="001442B3" w:rsidRDefault="001442B3" w:rsidP="00CF1CDD">
            <w:r>
              <w:t>Sharing of new anti-bullying policy with parents/carers through lunch of new website in April</w:t>
            </w:r>
          </w:p>
        </w:tc>
      </w:tr>
      <w:tr w:rsidR="001A6AD7" w:rsidTr="001A6AD7"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BFFC9"/>
          </w:tcPr>
          <w:p w:rsidR="001442B3" w:rsidRDefault="001442B3" w:rsidP="00CF1CDD"/>
        </w:tc>
        <w:tc>
          <w:tcPr>
            <w:tcW w:w="5060" w:type="dxa"/>
          </w:tcPr>
          <w:p w:rsidR="001442B3" w:rsidRDefault="001442B3" w:rsidP="00CF1CDD">
            <w:r>
              <w:t xml:space="preserve">Support for learners to </w:t>
            </w:r>
            <w:r w:rsidRPr="00595B6C">
              <w:rPr>
                <w:b/>
              </w:rPr>
              <w:t>choose the subjects</w:t>
            </w:r>
            <w:r>
              <w:t xml:space="preserve"> that are right for them could be improved</w:t>
            </w:r>
          </w:p>
        </w:tc>
        <w:tc>
          <w:tcPr>
            <w:tcW w:w="5004" w:type="dxa"/>
          </w:tcPr>
          <w:p w:rsidR="001442B3" w:rsidRDefault="001442B3" w:rsidP="00CF1CDD">
            <w:proofErr w:type="spellStart"/>
            <w:r>
              <w:t>Monifieth</w:t>
            </w:r>
            <w:proofErr w:type="spellEnd"/>
            <w:r>
              <w:t xml:space="preserve"> Meets </w:t>
            </w:r>
            <w:r w:rsidR="001A6AD7">
              <w:t xml:space="preserve">online career talks </w:t>
            </w:r>
            <w:r>
              <w:t>have taken place all year covering a wide range of career options.</w:t>
            </w:r>
          </w:p>
          <w:p w:rsidR="001442B3" w:rsidRDefault="001442B3" w:rsidP="00CF1CDD">
            <w:r>
              <w:t>Careers Convention held with almost 100 employers and educational institutes represented.</w:t>
            </w:r>
          </w:p>
          <w:p w:rsidR="001442B3" w:rsidRDefault="001442B3" w:rsidP="00CF1CDD">
            <w:r>
              <w:t>1-to-1 course choice conversations facilitated with PCS staff for all S3-S5 learners.</w:t>
            </w:r>
          </w:p>
          <w:p w:rsidR="001442B3" w:rsidRDefault="001442B3" w:rsidP="00CF1CDD">
            <w:r>
              <w:t>Pathways and Course Choice section of website detailed and fully up to date.</w:t>
            </w:r>
          </w:p>
          <w:p w:rsidR="001442B3" w:rsidRDefault="001442B3" w:rsidP="00CF1CDD">
            <w:r>
              <w:t>Course Choice information online evenings held.</w:t>
            </w:r>
          </w:p>
          <w:p w:rsidR="001442B3" w:rsidRDefault="001442B3" w:rsidP="00CF1CDD"/>
        </w:tc>
        <w:tc>
          <w:tcPr>
            <w:tcW w:w="4453" w:type="dxa"/>
            <w:tcBorders>
              <w:right w:val="single" w:sz="24" w:space="0" w:color="auto"/>
            </w:tcBorders>
          </w:tcPr>
          <w:p w:rsidR="001442B3" w:rsidRDefault="001442B3" w:rsidP="00CF1CDD"/>
        </w:tc>
      </w:tr>
      <w:tr w:rsidR="001A6AD7" w:rsidTr="001A6AD7"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BFFC9"/>
          </w:tcPr>
          <w:p w:rsidR="001442B3" w:rsidRDefault="001442B3" w:rsidP="00CF1CDD"/>
        </w:tc>
        <w:tc>
          <w:tcPr>
            <w:tcW w:w="5060" w:type="dxa"/>
          </w:tcPr>
          <w:p w:rsidR="001442B3" w:rsidRDefault="001442B3" w:rsidP="00CF1CDD">
            <w:r w:rsidRPr="00595B6C">
              <w:rPr>
                <w:b/>
              </w:rPr>
              <w:t>Transition</w:t>
            </w:r>
            <w:r>
              <w:t xml:space="preserve"> into and out of school should be well supported</w:t>
            </w:r>
          </w:p>
        </w:tc>
        <w:tc>
          <w:tcPr>
            <w:tcW w:w="5004" w:type="dxa"/>
          </w:tcPr>
          <w:p w:rsidR="001442B3" w:rsidRDefault="001442B3" w:rsidP="00CF1CDD">
            <w:r>
              <w:t>P7 Transition Timeline developed to inclu</w:t>
            </w:r>
            <w:r w:rsidR="00595B6C">
              <w:t>de additional transition events alongside annually panned events and enhanced transition planning.</w:t>
            </w:r>
          </w:p>
          <w:p w:rsidR="00595B6C" w:rsidRDefault="00595B6C" w:rsidP="00CF1CDD"/>
        </w:tc>
        <w:tc>
          <w:tcPr>
            <w:tcW w:w="4453" w:type="dxa"/>
            <w:tcBorders>
              <w:right w:val="single" w:sz="24" w:space="0" w:color="auto"/>
            </w:tcBorders>
          </w:tcPr>
          <w:p w:rsidR="00595B6C" w:rsidRDefault="001442B3" w:rsidP="00CF1CDD">
            <w:r>
              <w:t>Curricular transition planning being developed with primary</w:t>
            </w:r>
            <w:r w:rsidR="00595B6C">
              <w:t xml:space="preserve"> schools for delivery in 2023-24.</w:t>
            </w:r>
          </w:p>
        </w:tc>
      </w:tr>
      <w:tr w:rsidR="00595B6C" w:rsidTr="001A6AD7"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BFFC9"/>
          </w:tcPr>
          <w:p w:rsidR="001442B3" w:rsidRDefault="001442B3" w:rsidP="00CF1CDD"/>
        </w:tc>
        <w:tc>
          <w:tcPr>
            <w:tcW w:w="5060" w:type="dxa"/>
          </w:tcPr>
          <w:p w:rsidR="001442B3" w:rsidRDefault="001442B3" w:rsidP="00CF1CDD">
            <w:r w:rsidRPr="00595B6C">
              <w:rPr>
                <w:b/>
              </w:rPr>
              <w:t>Wider activities</w:t>
            </w:r>
            <w:r>
              <w:t xml:space="preserve"> needed to begin again across a range of options for young people, including the reintroduction of Duke of Edinburgh</w:t>
            </w:r>
          </w:p>
        </w:tc>
        <w:tc>
          <w:tcPr>
            <w:tcW w:w="5004" w:type="dxa"/>
            <w:tcBorders>
              <w:bottom w:val="single" w:sz="24" w:space="0" w:color="auto"/>
            </w:tcBorders>
          </w:tcPr>
          <w:p w:rsidR="001442B3" w:rsidRDefault="001442B3" w:rsidP="00CF1CDD">
            <w:r>
              <w:t xml:space="preserve">Range of wider participation opportunities have been reintroduced with sporting and other activities, including the offer of silver and bronze </w:t>
            </w:r>
            <w:proofErr w:type="spellStart"/>
            <w:r>
              <w:t>DofE</w:t>
            </w:r>
            <w:proofErr w:type="spellEnd"/>
            <w:r>
              <w:t xml:space="preserve"> opportunities</w:t>
            </w:r>
          </w:p>
          <w:p w:rsidR="001442B3" w:rsidRDefault="001442B3" w:rsidP="00CF1CDD"/>
        </w:tc>
        <w:tc>
          <w:tcPr>
            <w:tcW w:w="4453" w:type="dxa"/>
            <w:tcBorders>
              <w:bottom w:val="single" w:sz="24" w:space="0" w:color="auto"/>
              <w:right w:val="single" w:sz="24" w:space="0" w:color="auto"/>
            </w:tcBorders>
          </w:tcPr>
          <w:p w:rsidR="001442B3" w:rsidRDefault="001442B3" w:rsidP="00CF1CDD"/>
        </w:tc>
      </w:tr>
      <w:tr w:rsidR="001442B3" w:rsidTr="001A6AD7">
        <w:trPr>
          <w:cantSplit/>
          <w:trHeight w:val="1134"/>
        </w:trPr>
        <w:tc>
          <w:tcPr>
            <w:tcW w:w="8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textDirection w:val="btLr"/>
          </w:tcPr>
          <w:p w:rsidR="001442B3" w:rsidRPr="001442B3" w:rsidRDefault="001442B3" w:rsidP="001442B3">
            <w:pPr>
              <w:ind w:left="113" w:right="113"/>
              <w:jc w:val="center"/>
              <w:rPr>
                <w:b/>
                <w:sz w:val="24"/>
              </w:rPr>
            </w:pPr>
            <w:r w:rsidRPr="00595B6C">
              <w:rPr>
                <w:b/>
                <w:sz w:val="28"/>
              </w:rPr>
              <w:t>Digital Learning</w:t>
            </w:r>
          </w:p>
        </w:tc>
        <w:tc>
          <w:tcPr>
            <w:tcW w:w="5060" w:type="dxa"/>
            <w:tcBorders>
              <w:top w:val="single" w:sz="24" w:space="0" w:color="auto"/>
              <w:bottom w:val="single" w:sz="24" w:space="0" w:color="auto"/>
            </w:tcBorders>
          </w:tcPr>
          <w:p w:rsidR="001442B3" w:rsidRDefault="001442B3" w:rsidP="001442B3">
            <w:r>
              <w:t xml:space="preserve">It and </w:t>
            </w:r>
            <w:r w:rsidRPr="00595B6C">
              <w:rPr>
                <w:b/>
              </w:rPr>
              <w:t>digital developments</w:t>
            </w:r>
            <w:r>
              <w:t xml:space="preserve"> were required to future proof learning and prepare young people for life and work</w:t>
            </w:r>
          </w:p>
        </w:tc>
        <w:tc>
          <w:tcPr>
            <w:tcW w:w="5004" w:type="dxa"/>
            <w:tcBorders>
              <w:top w:val="single" w:sz="24" w:space="0" w:color="auto"/>
              <w:bottom w:val="single" w:sz="24" w:space="0" w:color="auto"/>
            </w:tcBorders>
          </w:tcPr>
          <w:p w:rsidR="001442B3" w:rsidRDefault="001442B3" w:rsidP="001442B3">
            <w:r>
              <w:t>Commitment made to provide a device-per-pupil by entry to new school building in 2025.</w:t>
            </w:r>
          </w:p>
          <w:p w:rsidR="001442B3" w:rsidRDefault="001442B3" w:rsidP="001442B3">
            <w:r>
              <w:t>3 year digital learning strategy devised, including digital S1 curriculum delivery for 2023-24.</w:t>
            </w:r>
          </w:p>
          <w:p w:rsidR="001442B3" w:rsidRDefault="001442B3" w:rsidP="001442B3">
            <w:r>
              <w:t>Initial device purchase completed for S1 2023-24.</w:t>
            </w:r>
          </w:p>
          <w:p w:rsidR="001442B3" w:rsidRDefault="001442B3" w:rsidP="001442B3">
            <w:r>
              <w:t>Digital Schools Award work begun.</w:t>
            </w:r>
          </w:p>
          <w:p w:rsidR="001442B3" w:rsidRDefault="001442B3" w:rsidP="001442B3">
            <w:r>
              <w:t>E-Sports developments begun.</w:t>
            </w:r>
          </w:p>
          <w:p w:rsidR="001A6AD7" w:rsidRDefault="001A6AD7" w:rsidP="001442B3"/>
        </w:tc>
        <w:tc>
          <w:tcPr>
            <w:tcW w:w="44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2B3" w:rsidRDefault="001442B3" w:rsidP="001442B3">
            <w:r>
              <w:t>Funding and purchase of devices planned for 2023-25 to provide devices for all learners.</w:t>
            </w:r>
          </w:p>
          <w:p w:rsidR="001442B3" w:rsidRDefault="001442B3" w:rsidP="001442B3">
            <w:r>
              <w:t>Digital Schools Award to be secured in 2023.</w:t>
            </w:r>
          </w:p>
          <w:p w:rsidR="001442B3" w:rsidRDefault="001442B3" w:rsidP="001442B3"/>
        </w:tc>
      </w:tr>
      <w:tr w:rsidR="001442B3" w:rsidTr="001A6AD7">
        <w:trPr>
          <w:cantSplit/>
          <w:trHeight w:val="1134"/>
        </w:trPr>
        <w:tc>
          <w:tcPr>
            <w:tcW w:w="8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  <w:textDirection w:val="btLr"/>
          </w:tcPr>
          <w:p w:rsidR="001442B3" w:rsidRPr="001442B3" w:rsidRDefault="001442B3" w:rsidP="001442B3">
            <w:pPr>
              <w:ind w:left="113" w:right="113"/>
              <w:jc w:val="center"/>
              <w:rPr>
                <w:b/>
              </w:rPr>
            </w:pPr>
            <w:r w:rsidRPr="00595B6C">
              <w:rPr>
                <w:b/>
                <w:sz w:val="28"/>
              </w:rPr>
              <w:t>Meals</w:t>
            </w:r>
          </w:p>
        </w:tc>
        <w:tc>
          <w:tcPr>
            <w:tcW w:w="5060" w:type="dxa"/>
            <w:tcBorders>
              <w:top w:val="single" w:sz="24" w:space="0" w:color="auto"/>
              <w:bottom w:val="single" w:sz="24" w:space="0" w:color="auto"/>
            </w:tcBorders>
          </w:tcPr>
          <w:p w:rsidR="001442B3" w:rsidRDefault="001442B3" w:rsidP="001442B3">
            <w:r w:rsidRPr="00595B6C">
              <w:rPr>
                <w:b/>
              </w:rPr>
              <w:t>School meals</w:t>
            </w:r>
            <w:r>
              <w:t xml:space="preserve"> needed to be better with more options and reduced time in queues</w:t>
            </w:r>
          </w:p>
        </w:tc>
        <w:tc>
          <w:tcPr>
            <w:tcW w:w="5004" w:type="dxa"/>
            <w:tcBorders>
              <w:top w:val="single" w:sz="24" w:space="0" w:color="auto"/>
              <w:bottom w:val="single" w:sz="24" w:space="0" w:color="auto"/>
            </w:tcBorders>
          </w:tcPr>
          <w:p w:rsidR="001442B3" w:rsidRDefault="001442B3" w:rsidP="001442B3">
            <w:r>
              <w:t>Altered queuing process introduced.</w:t>
            </w:r>
          </w:p>
          <w:p w:rsidR="001442B3" w:rsidRDefault="001442B3" w:rsidP="001442B3">
            <w:r>
              <w:t xml:space="preserve">Worked with Tayside Contracts colleagues to support pre-ordering </w:t>
            </w:r>
          </w:p>
          <w:p w:rsidR="001442B3" w:rsidRDefault="001442B3" w:rsidP="001442B3"/>
        </w:tc>
        <w:tc>
          <w:tcPr>
            <w:tcW w:w="44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2B3" w:rsidRDefault="001442B3" w:rsidP="001442B3">
            <w:r>
              <w:t>Parent Pay introduction being supported</w:t>
            </w:r>
          </w:p>
          <w:p w:rsidR="001442B3" w:rsidRDefault="001442B3" w:rsidP="001442B3">
            <w:r>
              <w:t>Learner Leadership Team will have opportunity to engage with Tayside Contracts over menu etc.</w:t>
            </w:r>
          </w:p>
        </w:tc>
      </w:tr>
    </w:tbl>
    <w:p w:rsidR="00282AD6" w:rsidRDefault="00282AD6" w:rsidP="00DE2C1D"/>
    <w:sectPr w:rsidR="00282AD6" w:rsidSect="00282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1329"/>
    <w:multiLevelType w:val="hybridMultilevel"/>
    <w:tmpl w:val="33547636"/>
    <w:lvl w:ilvl="0" w:tplc="B4301E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6CF2"/>
    <w:multiLevelType w:val="hybridMultilevel"/>
    <w:tmpl w:val="E6A26780"/>
    <w:lvl w:ilvl="0" w:tplc="2B76CD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50"/>
    <w:rsid w:val="001442B3"/>
    <w:rsid w:val="001A6AD7"/>
    <w:rsid w:val="001F59C8"/>
    <w:rsid w:val="0027666C"/>
    <w:rsid w:val="00282AD6"/>
    <w:rsid w:val="00437708"/>
    <w:rsid w:val="00465F84"/>
    <w:rsid w:val="00595B6C"/>
    <w:rsid w:val="00661378"/>
    <w:rsid w:val="00746071"/>
    <w:rsid w:val="007E058D"/>
    <w:rsid w:val="00C501DE"/>
    <w:rsid w:val="00C94465"/>
    <w:rsid w:val="00CF1CDD"/>
    <w:rsid w:val="00D12126"/>
    <w:rsid w:val="00D32F17"/>
    <w:rsid w:val="00DD0327"/>
    <w:rsid w:val="00DE2C1D"/>
    <w:rsid w:val="00E75A50"/>
    <w:rsid w:val="00EF296D"/>
    <w:rsid w:val="00F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6E1C1-5AA4-4E66-AB71-F0F24EEC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MONDingwallA</cp:lastModifiedBy>
  <cp:revision>10</cp:revision>
  <dcterms:created xsi:type="dcterms:W3CDTF">2023-03-03T08:09:00Z</dcterms:created>
  <dcterms:modified xsi:type="dcterms:W3CDTF">2023-06-02T08:57:00Z</dcterms:modified>
</cp:coreProperties>
</file>